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F956" w14:textId="77777777" w:rsidR="000F4FD4" w:rsidRPr="00ED2999" w:rsidRDefault="000F4FD4" w:rsidP="000F4FD4">
      <w:pPr>
        <w:spacing w:before="120" w:line="276" w:lineRule="auto"/>
        <w:jc w:val="center"/>
        <w:rPr>
          <w:rFonts w:ascii="Calibri" w:hAnsi="Calibri" w:cs="Arial"/>
          <w:color w:val="000000" w:themeColor="text1"/>
          <w:lang w:val="el-GR"/>
        </w:rPr>
      </w:pPr>
      <w:bookmarkStart w:id="0" w:name="_Toc181708547"/>
      <w:r w:rsidRPr="00ED2999">
        <w:rPr>
          <w:rFonts w:ascii="Calibri" w:hAnsi="Calibri" w:cs="Arial"/>
          <w:b/>
          <w:color w:val="000000" w:themeColor="text1"/>
          <w:lang w:val="el-GR"/>
        </w:rPr>
        <w:t>ΠΕΡΙΓΡΑΜΜΑ ΜΑΘΗΜΑΤΟΣ</w:t>
      </w:r>
    </w:p>
    <w:p w14:paraId="59C85692" w14:textId="77777777" w:rsidR="000F4FD4" w:rsidRPr="00ED2999" w:rsidRDefault="000F4FD4" w:rsidP="000F4F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ED2999">
        <w:rPr>
          <w:rFonts w:ascii="Calibri" w:hAnsi="Calibri" w:cs="Arial"/>
          <w:b/>
          <w:color w:val="000000" w:themeColor="text1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ED2999" w:rsidRPr="004B18BD" w14:paraId="643F04B0" w14:textId="77777777" w:rsidTr="007673F3">
        <w:tc>
          <w:tcPr>
            <w:tcW w:w="3205" w:type="dxa"/>
            <w:shd w:val="clear" w:color="auto" w:fill="DDD9C3" w:themeFill="background2" w:themeFillShade="E6"/>
          </w:tcPr>
          <w:p w14:paraId="75AE0277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</w:tcPr>
          <w:p w14:paraId="2FA190DC" w14:textId="066C9A6B" w:rsidR="000F4FD4" w:rsidRPr="00ED2999" w:rsidRDefault="00BB3B84" w:rsidP="007673F3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Σχολή Οικονομικών και Πολιτικών Επιστημών</w:t>
            </w:r>
          </w:p>
        </w:tc>
      </w:tr>
      <w:tr w:rsidR="00ED2999" w:rsidRPr="00ED2999" w14:paraId="15D8ADBD" w14:textId="77777777" w:rsidTr="007673F3">
        <w:tc>
          <w:tcPr>
            <w:tcW w:w="3205" w:type="dxa"/>
            <w:shd w:val="clear" w:color="auto" w:fill="DDD9C3" w:themeFill="background2" w:themeFillShade="E6"/>
          </w:tcPr>
          <w:p w14:paraId="60A3B9B0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</w:tcPr>
          <w:p w14:paraId="04178868" w14:textId="3E6BA0D5" w:rsidR="000F4FD4" w:rsidRPr="00ED2999" w:rsidRDefault="00BB3B84" w:rsidP="00BB3B84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Ψηφι</w:t>
            </w:r>
            <w:proofErr w:type="spellEnd"/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α</w:t>
            </w:r>
            <w:proofErr w:type="spellStart"/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κών</w:t>
            </w:r>
            <w:proofErr w:type="spellEnd"/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Τεχνών</w:t>
            </w:r>
            <w:proofErr w:type="spellEnd"/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και </w:t>
            </w:r>
            <w:proofErr w:type="spellStart"/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Κινημ</w:t>
            </w:r>
            <w:proofErr w:type="spellEnd"/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α</w:t>
            </w:r>
            <w:proofErr w:type="spellStart"/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τογράφου</w:t>
            </w:r>
            <w:proofErr w:type="spellEnd"/>
          </w:p>
        </w:tc>
      </w:tr>
      <w:tr w:rsidR="00ED2999" w:rsidRPr="00ED2999" w14:paraId="2447885C" w14:textId="77777777" w:rsidTr="007673F3">
        <w:tc>
          <w:tcPr>
            <w:tcW w:w="3205" w:type="dxa"/>
            <w:shd w:val="clear" w:color="auto" w:fill="DDD9C3" w:themeFill="background2" w:themeFillShade="E6"/>
          </w:tcPr>
          <w:p w14:paraId="348DE8BA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</w:tcPr>
          <w:p w14:paraId="432602D5" w14:textId="08C2CCB3" w:rsidR="000F4FD4" w:rsidRPr="00ED2999" w:rsidRDefault="00BB3B84" w:rsidP="007673F3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Προπτυχιακό</w:t>
            </w:r>
          </w:p>
        </w:tc>
      </w:tr>
      <w:tr w:rsidR="00ED2999" w:rsidRPr="00ED2999" w14:paraId="25C5BE83" w14:textId="77777777" w:rsidTr="007673F3">
        <w:tc>
          <w:tcPr>
            <w:tcW w:w="3205" w:type="dxa"/>
            <w:shd w:val="clear" w:color="auto" w:fill="DDD9C3" w:themeFill="background2" w:themeFillShade="E6"/>
          </w:tcPr>
          <w:p w14:paraId="6747093C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</w:tcPr>
          <w:p w14:paraId="2B3A3E81" w14:textId="3F33BADB" w:rsidR="000F4FD4" w:rsidRPr="00ED2999" w:rsidRDefault="008424A7" w:rsidP="007673F3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8424A7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46706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14:paraId="747CB06E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14:paraId="6E89566E" w14:textId="5E9913F6" w:rsidR="000F4FD4" w:rsidRPr="00ED2999" w:rsidRDefault="004B18BD" w:rsidP="007673F3">
            <w:pPr>
              <w:rPr>
                <w:rFonts w:ascii="Calibri" w:hAnsi="Calibri" w:cs="Arial"/>
                <w:b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0"/>
                <w:szCs w:val="20"/>
                <w:lang w:val="el-GR"/>
              </w:rPr>
              <w:t>7</w:t>
            </w:r>
          </w:p>
        </w:tc>
      </w:tr>
      <w:tr w:rsidR="00ED2999" w:rsidRPr="00ED2999" w14:paraId="22A94413" w14:textId="77777777" w:rsidTr="007673F3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14:paraId="2E2A6781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vAlign w:val="center"/>
          </w:tcPr>
          <w:p w14:paraId="2BD19762" w14:textId="24C9593D" w:rsidR="000F4FD4" w:rsidRPr="00ED2999" w:rsidRDefault="002E31A5" w:rsidP="007673F3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Δημιουργική Μουσική Τεχνολογία</w:t>
            </w:r>
          </w:p>
        </w:tc>
      </w:tr>
      <w:tr w:rsidR="00ED2999" w:rsidRPr="00ED2999" w14:paraId="433D568C" w14:textId="77777777" w:rsidTr="007673F3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14:paraId="52A54C97" w14:textId="0630A265" w:rsidR="000F4FD4" w:rsidRPr="00ED2999" w:rsidRDefault="000F4FD4" w:rsidP="007673F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14:paraId="2A7825D5" w14:textId="77777777" w:rsidR="000F4FD4" w:rsidRPr="00ED2999" w:rsidRDefault="000F4FD4" w:rsidP="007673F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ΕΒΔΟΜΑΔΙΑΙΕΣ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  <w:t>ΩΡΕΣ Δ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14:paraId="5E502236" w14:textId="77777777" w:rsidR="000F4FD4" w:rsidRPr="00ED2999" w:rsidRDefault="000F4FD4" w:rsidP="007673F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ED2999" w:rsidRPr="00ED2999" w14:paraId="24D77ED5" w14:textId="77777777" w:rsidTr="007673F3">
        <w:trPr>
          <w:trHeight w:val="194"/>
        </w:trPr>
        <w:tc>
          <w:tcPr>
            <w:tcW w:w="5637" w:type="dxa"/>
            <w:gridSpan w:val="3"/>
          </w:tcPr>
          <w:p w14:paraId="232E060A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2"/>
          </w:tcPr>
          <w:p w14:paraId="37AA648E" w14:textId="5262A58F" w:rsidR="000F4FD4" w:rsidRPr="00ED2999" w:rsidRDefault="00BB3B84" w:rsidP="007673F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240" w:type="dxa"/>
          </w:tcPr>
          <w:p w14:paraId="1EE07AE6" w14:textId="2D763917" w:rsidR="000F4FD4" w:rsidRPr="00ED2999" w:rsidRDefault="00BB3B84" w:rsidP="007673F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</w:tr>
      <w:tr w:rsidR="00ED2999" w:rsidRPr="00ED2999" w14:paraId="6BA6AAF4" w14:textId="77777777" w:rsidTr="007673F3">
        <w:trPr>
          <w:trHeight w:val="194"/>
        </w:trPr>
        <w:tc>
          <w:tcPr>
            <w:tcW w:w="5637" w:type="dxa"/>
            <w:gridSpan w:val="3"/>
          </w:tcPr>
          <w:p w14:paraId="7A296A79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2"/>
          </w:tcPr>
          <w:p w14:paraId="21E68D88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</w:tcPr>
          <w:p w14:paraId="24D071B3" w14:textId="77777777" w:rsidR="000F4FD4" w:rsidRPr="00ED2999" w:rsidRDefault="000F4FD4" w:rsidP="007673F3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ED2999" w:rsidRPr="00ED2999" w14:paraId="158EE90F" w14:textId="77777777" w:rsidTr="007673F3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14:paraId="7438406A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ΤΥΠΟΣ ΜΑΘΗΜΑΤΟΣ</w:t>
            </w:r>
            <w:r w:rsidRPr="00ED2999"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  <w:t xml:space="preserve"> </w:t>
            </w:r>
          </w:p>
          <w:p w14:paraId="2D0C0D48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ED2999"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  <w:t xml:space="preserve">γενικού υποβάθρου, </w:t>
            </w:r>
            <w:r w:rsidRPr="00ED2999"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  <w:br/>
              <w:t xml:space="preserve">ειδικού υποβάθρου, ειδίκευσης </w:t>
            </w:r>
          </w:p>
          <w:p w14:paraId="426656DA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  <w:t>γενικών γνώσεων, ανάπτυξης δεξιοτήτων</w:t>
            </w:r>
          </w:p>
        </w:tc>
        <w:tc>
          <w:tcPr>
            <w:tcW w:w="5231" w:type="dxa"/>
            <w:gridSpan w:val="5"/>
          </w:tcPr>
          <w:p w14:paraId="6B1EBEE9" w14:textId="326ACEBF" w:rsidR="000F4FD4" w:rsidRPr="00ED2999" w:rsidRDefault="0069318A" w:rsidP="007673F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  <w:t>Γενικού υποβάθρου</w:t>
            </w:r>
          </w:p>
        </w:tc>
      </w:tr>
      <w:tr w:rsidR="00ED2999" w:rsidRPr="00ED2999" w14:paraId="6E8310C2" w14:textId="77777777" w:rsidTr="007673F3">
        <w:tc>
          <w:tcPr>
            <w:tcW w:w="3205" w:type="dxa"/>
            <w:shd w:val="clear" w:color="auto" w:fill="DDD9C3" w:themeFill="background2" w:themeFillShade="E6"/>
          </w:tcPr>
          <w:p w14:paraId="268F9408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ΠΡΟΑΠΑΙΤΟΥΜΕΝΑ ΜΑΘΗΜΑΤΑ:</w:t>
            </w:r>
          </w:p>
          <w:p w14:paraId="6D2EB77E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</w:tcPr>
          <w:p w14:paraId="34424CA4" w14:textId="468A566B" w:rsidR="000F4FD4" w:rsidRPr="00ED2999" w:rsidRDefault="0069318A" w:rsidP="007673F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  <w:t>-</w:t>
            </w:r>
          </w:p>
        </w:tc>
      </w:tr>
      <w:tr w:rsidR="00ED2999" w:rsidRPr="00ED2999" w14:paraId="687FB68F" w14:textId="77777777" w:rsidTr="007673F3">
        <w:tc>
          <w:tcPr>
            <w:tcW w:w="3205" w:type="dxa"/>
            <w:shd w:val="clear" w:color="auto" w:fill="DDD9C3" w:themeFill="background2" w:themeFillShade="E6"/>
          </w:tcPr>
          <w:p w14:paraId="3526D2DF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Γ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ΛΩΣΣΑ ΔΙΔΑΣΚΑΛΙΑΣ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και ΕΞΕΤΑΣΕΩΝ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</w:tcPr>
          <w:p w14:paraId="2D747A2C" w14:textId="309ACE46" w:rsidR="000F4FD4" w:rsidRPr="00ED2999" w:rsidRDefault="00596F4A" w:rsidP="007673F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  <w:t>Αγγλικά</w:t>
            </w:r>
          </w:p>
        </w:tc>
      </w:tr>
      <w:tr w:rsidR="00ED2999" w:rsidRPr="00ED2999" w14:paraId="34CE72D5" w14:textId="77777777" w:rsidTr="007673F3">
        <w:tc>
          <w:tcPr>
            <w:tcW w:w="3205" w:type="dxa"/>
            <w:shd w:val="clear" w:color="auto" w:fill="DDD9C3" w:themeFill="background2" w:themeFillShade="E6"/>
          </w:tcPr>
          <w:p w14:paraId="068B7E38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  <w:t>ERASMUS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3075DDE5" w14:textId="58458485" w:rsidR="000F4FD4" w:rsidRPr="00ED2999" w:rsidRDefault="009A4439" w:rsidP="007673F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  <w:t>Ναι</w:t>
            </w:r>
          </w:p>
        </w:tc>
      </w:tr>
      <w:tr w:rsidR="00ED2999" w:rsidRPr="00ED2999" w14:paraId="76AEBC96" w14:textId="77777777" w:rsidTr="007673F3">
        <w:tc>
          <w:tcPr>
            <w:tcW w:w="3205" w:type="dxa"/>
            <w:shd w:val="clear" w:color="auto" w:fill="DDD9C3" w:themeFill="background2" w:themeFillShade="E6"/>
          </w:tcPr>
          <w:p w14:paraId="6F182AA5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ΗΛΕΚΤΡΟΝΙΚΗ ΣΕΛΙΔΑ ΜΑΘΗΜΑΤΟΣ (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14:paraId="0D28F0E8" w14:textId="7FFA0FE3" w:rsidR="000F4FD4" w:rsidRPr="00ED2999" w:rsidRDefault="00413A0C" w:rsidP="007673F3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>https://eclass.uoa.gr/courses/DCARTS233/</w:t>
            </w:r>
          </w:p>
        </w:tc>
      </w:tr>
    </w:tbl>
    <w:p w14:paraId="2885AB33" w14:textId="77777777" w:rsidR="000F4FD4" w:rsidRPr="00ED2999" w:rsidRDefault="000F4FD4" w:rsidP="000F4F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ED2999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ΜΑΘΗΣΙΑΚΑ ΑΠΟΤΕΛΕΣΜΑΤΑ</w:t>
      </w: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ED2999" w:rsidRPr="00ED2999" w14:paraId="0C6B2AC3" w14:textId="77777777" w:rsidTr="00305D37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2B057BCD" w14:textId="77777777" w:rsidR="000F4FD4" w:rsidRPr="00ED2999" w:rsidRDefault="000F4FD4" w:rsidP="00305D37">
            <w:pPr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ED2999" w:rsidRPr="00ED2999" w14:paraId="7E877AA3" w14:textId="77777777" w:rsidTr="00305D37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14:paraId="34C1813B" w14:textId="12D2BFC1" w:rsidR="000F4FD4" w:rsidRPr="00ED2999" w:rsidRDefault="000F4FD4" w:rsidP="00B40B1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13"/>
              <w:contextualSpacing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</w:tr>
      <w:tr w:rsidR="00ED2999" w:rsidRPr="004B18BD" w14:paraId="7A62212A" w14:textId="77777777" w:rsidTr="00305D37">
        <w:tc>
          <w:tcPr>
            <w:tcW w:w="8472" w:type="dxa"/>
            <w:gridSpan w:val="2"/>
          </w:tcPr>
          <w:p w14:paraId="2E78C6FC" w14:textId="77777777" w:rsidR="000F4FD4" w:rsidRPr="00ED2999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 w:themeColor="text1"/>
                <w:lang w:val="el-GR"/>
              </w:rPr>
            </w:pPr>
          </w:p>
          <w:p w14:paraId="6B493CCF" w14:textId="5A4572DC" w:rsidR="006D7F2E" w:rsidRPr="00ED2999" w:rsidRDefault="006D7F2E" w:rsidP="006D7F2E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Με την επιτυχή ολοκλήρωση του μαθήματος οι φοιτητές</w:t>
            </w:r>
            <w:r w:rsidR="00253403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9A3F95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και οι φοιτήτριες </w:t>
            </w:r>
            <w:r w:rsidR="00253403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θα είναι σε θέση</w:t>
            </w:r>
          </w:p>
          <w:p w14:paraId="5EBCBAB2" w14:textId="095320E6" w:rsidR="00F05077" w:rsidRPr="00ED2999" w:rsidRDefault="00F05077" w:rsidP="006D7F2E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</w:p>
          <w:p w14:paraId="32BB57D5" w14:textId="118BEF63" w:rsidR="00B460E5" w:rsidRPr="00ED2999" w:rsidRDefault="00253403" w:rsidP="00F05077">
            <w:pPr>
              <w:pStyle w:val="ab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να </w:t>
            </w:r>
            <w:r w:rsidR="00B460E5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κατανοούν τα νέα αισθητικά ρεύματα και τις πειραματικές τάσεις της ηχητικής τέχνης</w:t>
            </w:r>
          </w:p>
          <w:p w14:paraId="4A408355" w14:textId="1F2AD8A5" w:rsidR="00F05077" w:rsidRPr="00ED2999" w:rsidRDefault="00B460E5" w:rsidP="00F05077">
            <w:pPr>
              <w:pStyle w:val="ab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να </w:t>
            </w:r>
            <w:r w:rsidR="00253403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γνωρίζουν </w:t>
            </w:r>
            <w:r w:rsidR="00F05077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τ</w:t>
            </w: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ον τρόπο λειτουργίας των προγραμματιστικών περιβαλλόντων ήχου και μουσικής </w:t>
            </w:r>
          </w:p>
          <w:p w14:paraId="60916452" w14:textId="6A5D2901" w:rsidR="00722E22" w:rsidRPr="00ED2999" w:rsidRDefault="00253403" w:rsidP="00722E22">
            <w:pPr>
              <w:pStyle w:val="ab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να </w:t>
            </w:r>
            <w:r w:rsidR="00B460E5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κατανοούν τις βασικές τεχνικές σύνθεσης ήχου</w:t>
            </w:r>
            <w:r w:rsidR="00D356B5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4BFE6B2B" w14:textId="7CBC4C92" w:rsidR="00F03B25" w:rsidRPr="00B40B10" w:rsidRDefault="00F54C49" w:rsidP="00B40B10">
            <w:pPr>
              <w:pStyle w:val="ab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να </w:t>
            </w:r>
            <w:r w:rsidR="00B460E5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εφαρμόζουν τις γνώσεις τους για τη δημιουργία νέων </w:t>
            </w:r>
            <w:proofErr w:type="spellStart"/>
            <w:r w:rsidR="00B460E5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διαδραστικών</w:t>
            </w:r>
            <w:proofErr w:type="spellEnd"/>
            <w:r w:rsidR="00B460E5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μουσικών έργων ενσωματώνοντας αλγοριθμικές διαδικασίες</w:t>
            </w:r>
            <w:r w:rsidR="00105D8C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και </w:t>
            </w:r>
            <w:proofErr w:type="spellStart"/>
            <w:r w:rsidR="00105D8C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πολυκάναλα</w:t>
            </w:r>
            <w:proofErr w:type="spellEnd"/>
            <w:r w:rsidR="00105D8C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 xml:space="preserve"> συστήματα</w:t>
            </w:r>
          </w:p>
        </w:tc>
      </w:tr>
      <w:tr w:rsidR="00ED2999" w:rsidRPr="00ED2999" w14:paraId="782FB73A" w14:textId="77777777" w:rsidTr="00305D37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219F5294" w14:textId="77777777" w:rsidR="000F4FD4" w:rsidRPr="00ED2999" w:rsidRDefault="000F4FD4" w:rsidP="00305D37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ED2999" w:rsidRPr="00ED2999" w14:paraId="49F2F536" w14:textId="77777777" w:rsidTr="00305D37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9952680" w14:textId="5ED26603" w:rsidR="000F4FD4" w:rsidRPr="00ED2999" w:rsidRDefault="000F4FD4" w:rsidP="00305D3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</w:tr>
      <w:tr w:rsidR="00ED2999" w:rsidRPr="00ED2999" w14:paraId="0EC5E9AA" w14:textId="77777777" w:rsidTr="00305D37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73ED8192" w14:textId="4D904E51" w:rsidR="000F4FD4" w:rsidRPr="00ED2999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14:paraId="5E58C68D" w14:textId="48A06D5C" w:rsidR="000F4FD4" w:rsidRPr="00ED2999" w:rsidRDefault="000F4FD4" w:rsidP="00305D37">
            <w:pPr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ED2999" w:rsidRPr="004B18BD" w14:paraId="4F7F343D" w14:textId="77777777" w:rsidTr="00305D37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59A1DB73" w14:textId="77777777" w:rsidR="000F4FD4" w:rsidRPr="00ED2999" w:rsidRDefault="000F4FD4" w:rsidP="00305D37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</w:p>
          <w:p w14:paraId="6D13FAAA" w14:textId="77777777" w:rsidR="00BC18DC" w:rsidRPr="00ED2999" w:rsidRDefault="00BC18DC" w:rsidP="00BC18DC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Προαγωγή της ελεύθερης, κριτικής και δημιουργικής σκέψης</w:t>
            </w:r>
          </w:p>
          <w:p w14:paraId="328431F6" w14:textId="77777777" w:rsidR="00BC18DC" w:rsidRPr="00ED2999" w:rsidRDefault="00BC18DC" w:rsidP="00BC18DC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</w:p>
          <w:p w14:paraId="147D7AEB" w14:textId="77777777" w:rsidR="00BC18DC" w:rsidRPr="00ED2999" w:rsidRDefault="00BC18DC" w:rsidP="00BC18DC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Ανάλυση και σύνθεση πληροφοριών και δεξιοτήτων με τη χρήση και των απαραίτητων τεχνολογιών</w:t>
            </w:r>
          </w:p>
          <w:p w14:paraId="2CE146F7" w14:textId="77777777" w:rsidR="00BC18DC" w:rsidRPr="00ED2999" w:rsidRDefault="00BC18DC" w:rsidP="00BC18DC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</w:p>
          <w:p w14:paraId="596C310B" w14:textId="77777777" w:rsidR="00BC18DC" w:rsidRPr="00ED2999" w:rsidRDefault="00BC18DC" w:rsidP="00BC18DC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Σχεδιασμός και ανάπτυξη έργου</w:t>
            </w:r>
          </w:p>
          <w:p w14:paraId="26A25F7E" w14:textId="77777777" w:rsidR="00BC18DC" w:rsidRPr="00ED2999" w:rsidRDefault="00BC18DC" w:rsidP="00BC18DC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</w:p>
          <w:p w14:paraId="3E363F36" w14:textId="03313603" w:rsidR="00BC18DC" w:rsidRPr="00ED2999" w:rsidRDefault="00BC18DC" w:rsidP="00BC18DC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Καλλιέργεια ομαδικού πνεύματος </w:t>
            </w:r>
            <w:r w:rsidR="002B3B9E"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και συν</w:t>
            </w: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εργασίας</w:t>
            </w:r>
          </w:p>
          <w:p w14:paraId="4223DDAC" w14:textId="77777777" w:rsidR="00BC18DC" w:rsidRPr="00ED2999" w:rsidRDefault="00BC18DC" w:rsidP="00BC18DC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</w:p>
          <w:p w14:paraId="30B1CA89" w14:textId="74FBEE44" w:rsidR="000F4FD4" w:rsidRPr="00ED2999" w:rsidRDefault="00BC18DC" w:rsidP="00BC18DC">
            <w:pPr>
              <w:widowControl w:val="0"/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Δυνατότητα αυτόνομης εργασίας σε προκαθορισμένο χρονικό πλαίσιο</w:t>
            </w:r>
          </w:p>
          <w:p w14:paraId="6A0E8FD3" w14:textId="341968D8" w:rsidR="000F4FD4" w:rsidRDefault="000F4FD4" w:rsidP="00305D3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 w:themeColor="text1"/>
                <w:lang w:val="el-GR"/>
              </w:rPr>
            </w:pPr>
          </w:p>
          <w:p w14:paraId="4DD80421" w14:textId="77777777" w:rsidR="00B40B10" w:rsidRPr="00ED2999" w:rsidRDefault="00B40B10" w:rsidP="00305D3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color w:val="000000" w:themeColor="text1"/>
                <w:lang w:val="el-GR"/>
              </w:rPr>
            </w:pPr>
          </w:p>
          <w:p w14:paraId="4BB08F88" w14:textId="77777777" w:rsidR="000F4FD4" w:rsidRPr="00ED2999" w:rsidRDefault="000F4FD4" w:rsidP="00305D3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</w:tr>
    </w:tbl>
    <w:p w14:paraId="5E03EE36" w14:textId="77777777" w:rsidR="000F4FD4" w:rsidRPr="00ED2999" w:rsidRDefault="000F4FD4" w:rsidP="000F4F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  <w:r w:rsidRPr="00ED2999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lastRenderedPageBreak/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D2999" w:rsidRPr="004B18BD" w14:paraId="41162800" w14:textId="77777777" w:rsidTr="007673F3">
        <w:tc>
          <w:tcPr>
            <w:tcW w:w="8472" w:type="dxa"/>
          </w:tcPr>
          <w:p w14:paraId="57D67697" w14:textId="77777777" w:rsidR="000F4FD4" w:rsidRPr="00ED2999" w:rsidRDefault="000F4FD4" w:rsidP="007673F3">
            <w:pPr>
              <w:rPr>
                <w:rFonts w:ascii="Calibri" w:eastAsia="Calibri" w:hAnsi="Calibri"/>
                <w:iCs/>
                <w:color w:val="000000" w:themeColor="text1"/>
                <w:lang w:val="el-GR"/>
              </w:rPr>
            </w:pPr>
          </w:p>
          <w:p w14:paraId="0565D2C6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1. Εισαγωγή στα προγραμματιστικά περιβάλλοντα ήχου και μουσικής, βασικές έννοιες &amp; </w:t>
            </w:r>
            <w:proofErr w:type="spellStart"/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κυματομορφές</w:t>
            </w:r>
            <w:proofErr w:type="spellEnd"/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  <w:p w14:paraId="2E53A85C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2. </w:t>
            </w:r>
            <w:proofErr w:type="spellStart"/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Περιβάλλουσες</w:t>
            </w:r>
            <w:proofErr w:type="spellEnd"/>
          </w:p>
          <w:p w14:paraId="5A6E8E43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3. Προσθετική και αφαιρετική σύνθεση</w:t>
            </w:r>
          </w:p>
          <w:p w14:paraId="5E548D0F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4. Διαμόρφωση πλάτους, δακτυλίου και συχνότητας</w:t>
            </w:r>
          </w:p>
          <w:p w14:paraId="6CB467CA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5. Σύνθεση δειγματοληψίας</w:t>
            </w:r>
          </w:p>
          <w:p w14:paraId="5FFEAD70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6. Κοκκώδης σύνθεση </w:t>
            </w:r>
          </w:p>
          <w:p w14:paraId="485081AC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7. Παρουσιάσεις εργασιών στην αίθουσα Ι </w:t>
            </w:r>
          </w:p>
          <w:p w14:paraId="538B711C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8. Σύνθεση αλυσιδωτής συνένωσης</w:t>
            </w:r>
          </w:p>
          <w:p w14:paraId="277F1FE8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9. Στοχαστική σύνθεση</w:t>
            </w:r>
          </w:p>
          <w:p w14:paraId="52F7CDDD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10. Τεχνικές με </w:t>
            </w:r>
            <w:proofErr w:type="spellStart"/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χρονοκαθυστέρηση</w:t>
            </w:r>
            <w:proofErr w:type="spellEnd"/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  <w:p w14:paraId="07A1752D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11. Παρουσιάσεις εργασιών στην αίθουσα ΙΙ</w:t>
            </w:r>
          </w:p>
          <w:p w14:paraId="5818E350" w14:textId="77777777" w:rsidR="00F64B93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12. Ειδικά θέματα</w:t>
            </w:r>
          </w:p>
          <w:p w14:paraId="6992F7BF" w14:textId="77777777" w:rsidR="00516BCE" w:rsidRPr="00ED2999" w:rsidRDefault="00F64B93" w:rsidP="00F64B93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13. Νέες </w:t>
            </w:r>
            <w:proofErr w:type="spellStart"/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διεπαφές</w:t>
            </w:r>
            <w:proofErr w:type="spellEnd"/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 για μουσική έκφραση (</w:t>
            </w:r>
            <w:proofErr w:type="spellStart"/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NIMEs</w:t>
            </w:r>
            <w:proofErr w:type="spellEnd"/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14:paraId="2FAAA8B0" w14:textId="0C2E5C2E" w:rsidR="00F64B93" w:rsidRPr="00ED2999" w:rsidRDefault="00F64B93" w:rsidP="00F64B93">
            <w:pPr>
              <w:rPr>
                <w:rFonts w:ascii="Calibri" w:eastAsia="Calibri" w:hAnsi="Calibri"/>
                <w:iCs/>
                <w:color w:val="000000" w:themeColor="text1"/>
                <w:sz w:val="20"/>
                <w:szCs w:val="20"/>
                <w:lang w:val="el-GR"/>
              </w:rPr>
            </w:pPr>
          </w:p>
        </w:tc>
      </w:tr>
    </w:tbl>
    <w:p w14:paraId="3F0943CA" w14:textId="2FF47ACF" w:rsidR="00551376" w:rsidRPr="00ED2999" w:rsidRDefault="00551376">
      <w:pPr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14:paraId="1B7936BD" w14:textId="77777777" w:rsidR="000F4FD4" w:rsidRPr="00ED2999" w:rsidRDefault="000F4FD4" w:rsidP="000F4F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  <w:r w:rsidRPr="00ED2999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D2999" w:rsidRPr="00ED2999" w14:paraId="78F1EF8B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1435AC3B" w14:textId="732341C6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ΤΡΟΠΟΣ ΠΑΡΑΔΟΣΗΣ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</w:tcPr>
          <w:p w14:paraId="6A1D166B" w14:textId="52F0E163" w:rsidR="000F4FD4" w:rsidRPr="00ED2999" w:rsidRDefault="00D2114D" w:rsidP="007673F3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l-GR"/>
              </w:rPr>
              <w:t>Πρόσωπο με πρόσωπο</w:t>
            </w:r>
          </w:p>
        </w:tc>
      </w:tr>
      <w:tr w:rsidR="00ED2999" w:rsidRPr="004B18BD" w14:paraId="757CD760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747F9E2E" w14:textId="2A9F3654" w:rsidR="000F4FD4" w:rsidRPr="00ED2999" w:rsidRDefault="000F4FD4" w:rsidP="007673F3">
            <w:pPr>
              <w:jc w:val="right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5EE4401F" w14:textId="3DB7A4B2" w:rsidR="000F4FD4" w:rsidRPr="00ED2999" w:rsidRDefault="000C07C4" w:rsidP="007673F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  <w:t>Χρήση Τ.Π.Ε στη διδασκαλία, στο εργαστήριο και στην επικοινωνία με τους φοιτητές και τις φοιτήτριες</w:t>
            </w:r>
          </w:p>
        </w:tc>
      </w:tr>
      <w:tr w:rsidR="00ED2999" w:rsidRPr="00ED2999" w14:paraId="2FB0335F" w14:textId="77777777" w:rsidTr="007673F3">
        <w:tc>
          <w:tcPr>
            <w:tcW w:w="3306" w:type="dxa"/>
            <w:shd w:val="clear" w:color="auto" w:fill="DDD9C3" w:themeFill="background2" w:themeFillShade="E6"/>
          </w:tcPr>
          <w:p w14:paraId="515F7037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ΟΡΓΑΝΩΣΗ ΔΙΔΑΣΚΑΛΙΑΣ</w:t>
            </w:r>
          </w:p>
          <w:p w14:paraId="63E1463E" w14:textId="38F3EF7C" w:rsidR="000F4FD4" w:rsidRPr="00ED2999" w:rsidRDefault="000F4FD4" w:rsidP="007673F3">
            <w:pPr>
              <w:jc w:val="both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3522"/>
              <w:gridCol w:w="1413"/>
            </w:tblGrid>
            <w:tr w:rsidR="00ED2999" w:rsidRPr="00ED2999" w14:paraId="77CF8AC8" w14:textId="77777777" w:rsidTr="00D2114D">
              <w:tc>
                <w:tcPr>
                  <w:tcW w:w="3522" w:type="dxa"/>
                  <w:shd w:val="clear" w:color="auto" w:fill="DDD9C3" w:themeFill="background2" w:themeFillShade="E6"/>
                  <w:vAlign w:val="center"/>
                </w:tcPr>
                <w:p w14:paraId="54509270" w14:textId="77777777" w:rsidR="000F4FD4" w:rsidRPr="00ED2999" w:rsidRDefault="000F4FD4" w:rsidP="007673F3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Δρ</w:t>
                  </w:r>
                  <w:proofErr w:type="spellEnd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α</w:t>
                  </w:r>
                  <w:proofErr w:type="spellStart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στηριότητ</w:t>
                  </w:r>
                  <w:proofErr w:type="spellEnd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α</w:t>
                  </w:r>
                </w:p>
              </w:tc>
              <w:tc>
                <w:tcPr>
                  <w:tcW w:w="1413" w:type="dxa"/>
                  <w:shd w:val="clear" w:color="auto" w:fill="DDD9C3" w:themeFill="background2" w:themeFillShade="E6"/>
                  <w:vAlign w:val="center"/>
                </w:tcPr>
                <w:p w14:paraId="320EAB54" w14:textId="77777777" w:rsidR="000F4FD4" w:rsidRPr="00ED2999" w:rsidRDefault="000F4FD4" w:rsidP="007673F3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Φόρτος</w:t>
                  </w:r>
                  <w:proofErr w:type="spellEnd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Εργ</w:t>
                  </w:r>
                  <w:proofErr w:type="spellEnd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α</w:t>
                  </w:r>
                  <w:proofErr w:type="spellStart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σί</w:t>
                  </w:r>
                  <w:proofErr w:type="spellEnd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ας </w:t>
                  </w:r>
                  <w:proofErr w:type="spellStart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Εξ</w:t>
                  </w:r>
                  <w:proofErr w:type="spellEnd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α</w:t>
                  </w:r>
                  <w:proofErr w:type="spellStart"/>
                  <w:r w:rsidRPr="00ED2999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μήνου</w:t>
                  </w:r>
                  <w:proofErr w:type="spellEnd"/>
                </w:p>
              </w:tc>
            </w:tr>
            <w:tr w:rsidR="00ED2999" w:rsidRPr="00ED2999" w14:paraId="780EE3F4" w14:textId="77777777" w:rsidTr="00D2114D">
              <w:tc>
                <w:tcPr>
                  <w:tcW w:w="3522" w:type="dxa"/>
                </w:tcPr>
                <w:p w14:paraId="700C0F9E" w14:textId="539C8739" w:rsidR="000F4FD4" w:rsidRPr="00ED2999" w:rsidRDefault="00D2114D" w:rsidP="007673F3">
                  <w:pPr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  <w:t>Διαλέξεις με εφαρμογή στο εργαστήριο</w:t>
                  </w:r>
                </w:p>
              </w:tc>
              <w:tc>
                <w:tcPr>
                  <w:tcW w:w="1413" w:type="dxa"/>
                </w:tcPr>
                <w:p w14:paraId="19C00F12" w14:textId="0B7C19A2" w:rsidR="000F4FD4" w:rsidRPr="00ED2999" w:rsidRDefault="00D2114D" w:rsidP="007673F3">
                  <w:pPr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  <w:t>39 ώρες</w:t>
                  </w:r>
                </w:p>
              </w:tc>
            </w:tr>
            <w:tr w:rsidR="00ED2999" w:rsidRPr="00ED2999" w14:paraId="37D4565C" w14:textId="77777777" w:rsidTr="00D2114D">
              <w:tc>
                <w:tcPr>
                  <w:tcW w:w="3522" w:type="dxa"/>
                  <w:shd w:val="clear" w:color="auto" w:fill="auto"/>
                </w:tcPr>
                <w:p w14:paraId="6E4BED3E" w14:textId="1B106B0C" w:rsidR="000F4FD4" w:rsidRPr="00ED2999" w:rsidRDefault="00D2114D" w:rsidP="007673F3">
                  <w:pPr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  <w:t>Προσωπική μελέτη</w:t>
                  </w:r>
                </w:p>
              </w:tc>
              <w:tc>
                <w:tcPr>
                  <w:tcW w:w="1413" w:type="dxa"/>
                </w:tcPr>
                <w:p w14:paraId="71D9490C" w14:textId="6F744554" w:rsidR="000F4FD4" w:rsidRPr="00ED2999" w:rsidRDefault="00D2114D" w:rsidP="007673F3">
                  <w:pPr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n-GB"/>
                    </w:rPr>
                    <w:t xml:space="preserve">86 </w:t>
                  </w: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  <w:t>ώρες</w:t>
                  </w:r>
                </w:p>
              </w:tc>
            </w:tr>
            <w:tr w:rsidR="00ED2999" w:rsidRPr="00ED2999" w14:paraId="0815CA49" w14:textId="77777777" w:rsidTr="00D2114D">
              <w:tc>
                <w:tcPr>
                  <w:tcW w:w="3522" w:type="dxa"/>
                  <w:shd w:val="clear" w:color="auto" w:fill="auto"/>
                </w:tcPr>
                <w:p w14:paraId="6801CAC8" w14:textId="77777777" w:rsidR="000F4FD4" w:rsidRPr="00ED2999" w:rsidRDefault="000F4FD4" w:rsidP="007673F3">
                  <w:pPr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413" w:type="dxa"/>
                </w:tcPr>
                <w:p w14:paraId="27CD3FD0" w14:textId="77777777" w:rsidR="000F4FD4" w:rsidRPr="00ED2999" w:rsidRDefault="000F4FD4" w:rsidP="007673F3">
                  <w:pPr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D2999" w:rsidRPr="00ED2999" w14:paraId="31ED2915" w14:textId="77777777" w:rsidTr="00D2114D">
              <w:tc>
                <w:tcPr>
                  <w:tcW w:w="3522" w:type="dxa"/>
                </w:tcPr>
                <w:p w14:paraId="35D9FAFB" w14:textId="77777777" w:rsidR="000F4FD4" w:rsidRPr="00ED2999" w:rsidRDefault="000F4FD4" w:rsidP="007673F3">
                  <w:pPr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  <w:t>Σύνολο</w:t>
                  </w: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  <w:t>Μαθήματος</w:t>
                  </w: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3" w:type="dxa"/>
                  <w:vAlign w:val="center"/>
                </w:tcPr>
                <w:p w14:paraId="067E2F67" w14:textId="3B553CC6" w:rsidR="000F4FD4" w:rsidRPr="00ED2999" w:rsidRDefault="00D2114D" w:rsidP="007673F3">
                  <w:pPr>
                    <w:jc w:val="center"/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  <w:t xml:space="preserve">125 ώρες (5 </w:t>
                  </w: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n-GB"/>
                    </w:rPr>
                    <w:t>ECTS</w:t>
                  </w:r>
                  <w:r w:rsidRPr="00ED2999">
                    <w:rPr>
                      <w:rFonts w:ascii="Calibri Light" w:hAnsi="Calibri Light" w:cs="Calibri Light"/>
                      <w:color w:val="000000" w:themeColor="text1"/>
                      <w:sz w:val="20"/>
                      <w:szCs w:val="20"/>
                      <w:lang w:val="el-GR"/>
                    </w:rPr>
                    <w:t>)</w:t>
                  </w:r>
                </w:p>
              </w:tc>
            </w:tr>
          </w:tbl>
          <w:p w14:paraId="724DD9FA" w14:textId="77777777" w:rsidR="000F4FD4" w:rsidRPr="00ED2999" w:rsidRDefault="000F4FD4" w:rsidP="007673F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D2999" w:rsidRPr="004B18BD" w14:paraId="720DB79B" w14:textId="77777777" w:rsidTr="007673F3">
        <w:tc>
          <w:tcPr>
            <w:tcW w:w="3306" w:type="dxa"/>
          </w:tcPr>
          <w:p w14:paraId="15AF9E8D" w14:textId="77777777" w:rsidR="000F4FD4" w:rsidRPr="00ED2999" w:rsidRDefault="000F4FD4" w:rsidP="007673F3">
            <w:pPr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ΑΞΙΟΛΟΓΗΣΗ ΦΟΙΤΗΤΩΝ </w:t>
            </w:r>
          </w:p>
          <w:p w14:paraId="3C0EE7D4" w14:textId="01374004" w:rsidR="000F4FD4" w:rsidRPr="00ED2999" w:rsidRDefault="000F4FD4" w:rsidP="007673F3">
            <w:pPr>
              <w:jc w:val="both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1AE1AA90" w14:textId="77777777" w:rsidR="000F4FD4" w:rsidRPr="00ED2999" w:rsidRDefault="000F4FD4" w:rsidP="007673F3">
            <w:pPr>
              <w:rPr>
                <w:rFonts w:ascii="Calibri" w:hAnsi="Calibri" w:cs="Arial"/>
                <w:color w:val="000000" w:themeColor="text1"/>
                <w:lang w:val="el-GR"/>
              </w:rPr>
            </w:pPr>
          </w:p>
          <w:p w14:paraId="5E5906CA" w14:textId="56EB8DBE" w:rsidR="000F4FD4" w:rsidRPr="00ED2999" w:rsidRDefault="007370AE" w:rsidP="007673F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  <w:t>Γλώσσα αξιολόγησης: Ελληνικά</w:t>
            </w:r>
            <w:r w:rsidR="00F64B93"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 &amp; Αγγλικά</w:t>
            </w:r>
          </w:p>
          <w:p w14:paraId="1659E6E6" w14:textId="11FBC279" w:rsidR="007370AE" w:rsidRPr="00ED2999" w:rsidRDefault="007370AE" w:rsidP="007673F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</w:pPr>
          </w:p>
          <w:p w14:paraId="0260694A" w14:textId="3F57FD55" w:rsidR="007370AE" w:rsidRPr="00ED2999" w:rsidRDefault="007370AE" w:rsidP="007673F3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l-GR"/>
              </w:rPr>
              <w:t xml:space="preserve">Μέθοδος αξιολόγησης: με φάκελο εργασιών που συνυπολογίζονται στον τελικό βαθμό και παρουσιάζονται στην αίθουσα με σκοπό την ανταλλαγή απόψεων και γνώσης </w:t>
            </w:r>
          </w:p>
          <w:p w14:paraId="06186CAC" w14:textId="77777777" w:rsidR="000F4FD4" w:rsidRPr="00ED2999" w:rsidRDefault="000F4FD4" w:rsidP="007673F3">
            <w:pPr>
              <w:rPr>
                <w:rFonts w:ascii="Calibri" w:hAnsi="Calibri" w:cs="Arial"/>
                <w:color w:val="000000" w:themeColor="text1"/>
                <w:lang w:val="el-GR"/>
              </w:rPr>
            </w:pPr>
          </w:p>
        </w:tc>
      </w:tr>
    </w:tbl>
    <w:p w14:paraId="1349AD32" w14:textId="77777777" w:rsidR="000F4FD4" w:rsidRPr="00ED2999" w:rsidRDefault="000F4FD4" w:rsidP="000F4F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proofErr w:type="spellStart"/>
      <w:r w:rsidRPr="00ED2999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ΣΥΝΙΣΤΩΜΕΝΗ</w:t>
      </w:r>
      <w:proofErr w:type="spellEnd"/>
      <w:r w:rsidRPr="00ED2999">
        <w:rPr>
          <w:rFonts w:ascii="Calibri" w:hAnsi="Calibri" w:cs="Arial"/>
          <w:b/>
          <w:color w:val="000000" w:themeColor="text1"/>
          <w:sz w:val="22"/>
          <w:szCs w:val="22"/>
        </w:rPr>
        <w:t>-</w:t>
      </w:r>
      <w:proofErr w:type="spellStart"/>
      <w:r w:rsidRPr="00ED2999">
        <w:rPr>
          <w:rFonts w:ascii="Calibri" w:hAnsi="Calibri" w:cs="Arial"/>
          <w:b/>
          <w:color w:val="000000" w:themeColor="text1"/>
          <w:sz w:val="22"/>
          <w:szCs w:val="22"/>
        </w:rPr>
        <w:t>ΒΙΒΛΙΟΓΡΑΦΙΑ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D2999" w:rsidRPr="004B18BD" w14:paraId="448FE0E5" w14:textId="77777777" w:rsidTr="007673F3">
        <w:tc>
          <w:tcPr>
            <w:tcW w:w="8472" w:type="dxa"/>
          </w:tcPr>
          <w:p w14:paraId="7027B771" w14:textId="77777777" w:rsidR="00440545" w:rsidRPr="00ED2999" w:rsidRDefault="00440545" w:rsidP="0050469F">
            <w:pPr>
              <w:pStyle w:val="ab"/>
              <w:ind w:left="17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2BD82936" w14:textId="4E844E55" w:rsidR="00AE35EF" w:rsidRDefault="00AE35EF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Cipriani A. &amp; </w:t>
            </w:r>
            <w:proofErr w:type="spellStart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Giri</w:t>
            </w:r>
            <w:proofErr w:type="spellEnd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M. (2016) Electronic music and sound design, Vol. 1 &amp; 2, </w:t>
            </w:r>
            <w:proofErr w:type="spellStart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Contemponet</w:t>
            </w:r>
            <w:proofErr w:type="spellEnd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6D5E3B8A" w14:textId="77777777" w:rsidR="00ED2999" w:rsidRDefault="00ED2999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1EB1C021" w14:textId="44578A37" w:rsidR="00AE35EF" w:rsidRPr="00ED2999" w:rsidRDefault="00AE35EF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Collins N. (2010) Introduction to computer music, Willey.</w:t>
            </w:r>
          </w:p>
          <w:p w14:paraId="6B818051" w14:textId="77777777" w:rsidR="00ED2999" w:rsidRDefault="00ED2999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24247EB8" w14:textId="531F1BFC" w:rsidR="00AE35EF" w:rsidRPr="00ED2999" w:rsidRDefault="00AE35EF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Collins N., </w:t>
            </w:r>
            <w:proofErr w:type="spellStart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d’Escrivan</w:t>
            </w:r>
            <w:proofErr w:type="spellEnd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J. eds. (2007), The Cambridge Companion to Electronic Music, Cambridge University Press.</w:t>
            </w:r>
          </w:p>
          <w:p w14:paraId="2D7EC486" w14:textId="77777777" w:rsidR="00ED2999" w:rsidRDefault="00ED2999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271E0C52" w14:textId="6224813C" w:rsidR="00AE35EF" w:rsidRPr="00ED2999" w:rsidRDefault="00AE35EF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Farnell A. (2010) Designing sound, MIT Press.</w:t>
            </w:r>
          </w:p>
          <w:p w14:paraId="609968AC" w14:textId="77777777" w:rsidR="00ED2999" w:rsidRDefault="00ED2999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46CB7776" w14:textId="73460777" w:rsidR="00AE35EF" w:rsidRPr="00ED2999" w:rsidRDefault="00AE35EF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McLean A. &amp; Dean R.T. (eds.) (2018) The Oxford handbook of algorithmic music, Oxford University Press.</w:t>
            </w:r>
          </w:p>
          <w:p w14:paraId="6A8896DE" w14:textId="77777777" w:rsidR="00ED2999" w:rsidRDefault="00ED2999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06B2C343" w14:textId="785185D8" w:rsidR="00AE35EF" w:rsidRPr="00ED2999" w:rsidRDefault="00AE35EF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Roads, C. (1996), The Computer Music Tutorial, MIT Press. </w:t>
            </w:r>
          </w:p>
          <w:p w14:paraId="3D218D1D" w14:textId="77777777" w:rsidR="00ED2999" w:rsidRDefault="00ED2999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12F98934" w14:textId="1510B5F7" w:rsidR="00AE35EF" w:rsidRPr="00ED2999" w:rsidRDefault="00AE35EF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Roads, C. (2015), Composing Electronic Music: A New Aesthetic, Oxford University Press.</w:t>
            </w:r>
          </w:p>
          <w:p w14:paraId="722376FB" w14:textId="77777777" w:rsidR="00ED2999" w:rsidRDefault="00ED2999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0A115BA6" w14:textId="4B2F56D8" w:rsidR="00AE35EF" w:rsidRPr="00ED2999" w:rsidRDefault="00AE35EF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Ruviaro</w:t>
            </w:r>
            <w:proofErr w:type="spellEnd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, B. (2014), A Gentle Introduction to </w:t>
            </w:r>
            <w:proofErr w:type="spellStart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SuperCollider</w:t>
            </w:r>
            <w:proofErr w:type="spellEnd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, Creative Commons.</w:t>
            </w:r>
          </w:p>
          <w:p w14:paraId="526F7CFE" w14:textId="77777777" w:rsidR="00ED2999" w:rsidRDefault="00ED2999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56F594EB" w14:textId="55986535" w:rsidR="00AE35EF" w:rsidRPr="00ED2999" w:rsidRDefault="00AE35EF" w:rsidP="00AE35EF">
            <w:pPr>
              <w:pStyle w:val="ab"/>
              <w:ind w:left="17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Wilson S., Cottle D., Collins N. (2011), The </w:t>
            </w:r>
            <w:proofErr w:type="spellStart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SuperCollider</w:t>
            </w:r>
            <w:proofErr w:type="spellEnd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Book, MIT Press.</w:t>
            </w:r>
          </w:p>
          <w:p w14:paraId="172FAA69" w14:textId="77777777" w:rsidR="00ED2999" w:rsidRPr="00B40B10" w:rsidRDefault="00ED2999" w:rsidP="00AE35EF">
            <w:pPr>
              <w:pStyle w:val="ab"/>
              <w:ind w:left="170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14:paraId="179830AB" w14:textId="1A1AF4D7" w:rsidR="000F4FD4" w:rsidRPr="00ED2999" w:rsidRDefault="00AE35EF" w:rsidP="00AE35EF">
            <w:pPr>
              <w:pStyle w:val="ab"/>
              <w:ind w:left="170"/>
              <w:rPr>
                <w:rFonts w:cs="Arial"/>
                <w:b/>
                <w:color w:val="000000" w:themeColor="text1"/>
              </w:rPr>
            </w:pP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Καραμανλής, Ο., (2021), Σύνθεση και Επεξεργασία Ήχου με το </w:t>
            </w:r>
            <w:proofErr w:type="spellStart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SuperCollider</w:t>
            </w:r>
            <w:proofErr w:type="spellEnd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Fylatos</w:t>
            </w:r>
            <w:proofErr w:type="spellEnd"/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GB"/>
              </w:rPr>
              <w:t>Pub</w:t>
            </w:r>
            <w:r w:rsidRPr="00ED299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</w:p>
        </w:tc>
      </w:tr>
      <w:bookmarkEnd w:id="0"/>
    </w:tbl>
    <w:p w14:paraId="56664AA7" w14:textId="77777777" w:rsidR="00307930" w:rsidRPr="00ED2999" w:rsidRDefault="00307930" w:rsidP="00DF15E5">
      <w:pPr>
        <w:rPr>
          <w:rFonts w:ascii="Calibri" w:hAnsi="Calibri" w:cs="Calibri"/>
          <w:color w:val="000000" w:themeColor="text1"/>
          <w:sz w:val="16"/>
          <w:szCs w:val="16"/>
          <w:lang w:val="el-GR"/>
        </w:rPr>
      </w:pPr>
    </w:p>
    <w:sectPr w:rsidR="00307930" w:rsidRPr="00ED2999" w:rsidSect="00502601">
      <w:headerReference w:type="even" r:id="rId7"/>
      <w:pgSz w:w="11906" w:h="16838" w:code="9"/>
      <w:pgMar w:top="1134" w:right="1304" w:bottom="102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B91F" w14:textId="77777777" w:rsidR="007F03FB" w:rsidRDefault="007F03FB">
      <w:r>
        <w:separator/>
      </w:r>
    </w:p>
  </w:endnote>
  <w:endnote w:type="continuationSeparator" w:id="0">
    <w:p w14:paraId="2DBC8D0A" w14:textId="77777777" w:rsidR="007F03FB" w:rsidRDefault="007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A25F" w14:textId="77777777" w:rsidR="007F03FB" w:rsidRDefault="007F03FB">
      <w:r>
        <w:separator/>
      </w:r>
    </w:p>
  </w:footnote>
  <w:footnote w:type="continuationSeparator" w:id="0">
    <w:p w14:paraId="5B025816" w14:textId="77777777" w:rsidR="007F03FB" w:rsidRDefault="007F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D684" w14:textId="77777777" w:rsidR="007673F3" w:rsidRDefault="007673F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CD626B" w14:textId="77777777" w:rsidR="007673F3" w:rsidRDefault="007673F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"/>
      </v:shape>
    </w:pict>
  </w:numPicBullet>
  <w:abstractNum w:abstractNumId="0" w15:restartNumberingAfterBreak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E6C"/>
    <w:multiLevelType w:val="hybridMultilevel"/>
    <w:tmpl w:val="19BA5CEC"/>
    <w:lvl w:ilvl="0" w:tplc="F58822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4" w15:restartNumberingAfterBreak="0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573D8"/>
    <w:multiLevelType w:val="hybridMultilevel"/>
    <w:tmpl w:val="AD5AD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41" w15:restartNumberingAfterBreak="0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1254690">
    <w:abstractNumId w:val="26"/>
  </w:num>
  <w:num w:numId="2" w16cid:durableId="582690669">
    <w:abstractNumId w:val="10"/>
  </w:num>
  <w:num w:numId="3" w16cid:durableId="240985502">
    <w:abstractNumId w:val="5"/>
  </w:num>
  <w:num w:numId="4" w16cid:durableId="1980308152">
    <w:abstractNumId w:val="2"/>
  </w:num>
  <w:num w:numId="5" w16cid:durableId="312148414">
    <w:abstractNumId w:val="4"/>
  </w:num>
  <w:num w:numId="6" w16cid:durableId="1349873170">
    <w:abstractNumId w:val="41"/>
  </w:num>
  <w:num w:numId="7" w16cid:durableId="1683976079">
    <w:abstractNumId w:val="17"/>
  </w:num>
  <w:num w:numId="8" w16cid:durableId="524253316">
    <w:abstractNumId w:val="8"/>
  </w:num>
  <w:num w:numId="9" w16cid:durableId="989166001">
    <w:abstractNumId w:val="34"/>
  </w:num>
  <w:num w:numId="10" w16cid:durableId="1934313982">
    <w:abstractNumId w:val="42"/>
  </w:num>
  <w:num w:numId="11" w16cid:durableId="1572425379">
    <w:abstractNumId w:val="18"/>
  </w:num>
  <w:num w:numId="12" w16cid:durableId="2099711757">
    <w:abstractNumId w:val="22"/>
  </w:num>
  <w:num w:numId="13" w16cid:durableId="1013187189">
    <w:abstractNumId w:val="8"/>
  </w:num>
  <w:num w:numId="14" w16cid:durableId="72512200">
    <w:abstractNumId w:val="14"/>
  </w:num>
  <w:num w:numId="15" w16cid:durableId="229973239">
    <w:abstractNumId w:val="37"/>
  </w:num>
  <w:num w:numId="16" w16cid:durableId="467938337">
    <w:abstractNumId w:val="34"/>
  </w:num>
  <w:num w:numId="17" w16cid:durableId="1478449992">
    <w:abstractNumId w:val="12"/>
  </w:num>
  <w:num w:numId="18" w16cid:durableId="1230077652">
    <w:abstractNumId w:val="23"/>
  </w:num>
  <w:num w:numId="19" w16cid:durableId="1491360717">
    <w:abstractNumId w:val="0"/>
  </w:num>
  <w:num w:numId="20" w16cid:durableId="896815022">
    <w:abstractNumId w:val="15"/>
  </w:num>
  <w:num w:numId="21" w16cid:durableId="1783959156">
    <w:abstractNumId w:val="6"/>
  </w:num>
  <w:num w:numId="22" w16cid:durableId="1416511340">
    <w:abstractNumId w:val="30"/>
  </w:num>
  <w:num w:numId="23" w16cid:durableId="1485661044">
    <w:abstractNumId w:val="11"/>
  </w:num>
  <w:num w:numId="24" w16cid:durableId="1402606157">
    <w:abstractNumId w:val="19"/>
  </w:num>
  <w:num w:numId="25" w16cid:durableId="2128700127">
    <w:abstractNumId w:val="1"/>
  </w:num>
  <w:num w:numId="26" w16cid:durableId="970550395">
    <w:abstractNumId w:val="43"/>
  </w:num>
  <w:num w:numId="27" w16cid:durableId="761032643">
    <w:abstractNumId w:val="33"/>
  </w:num>
  <w:num w:numId="28" w16cid:durableId="1674062201">
    <w:abstractNumId w:val="7"/>
  </w:num>
  <w:num w:numId="29" w16cid:durableId="387606152">
    <w:abstractNumId w:val="25"/>
  </w:num>
  <w:num w:numId="30" w16cid:durableId="744111447">
    <w:abstractNumId w:val="39"/>
  </w:num>
  <w:num w:numId="31" w16cid:durableId="1069688930">
    <w:abstractNumId w:val="9"/>
  </w:num>
  <w:num w:numId="32" w16cid:durableId="700130926">
    <w:abstractNumId w:val="28"/>
  </w:num>
  <w:num w:numId="33" w16cid:durableId="288901084">
    <w:abstractNumId w:val="21"/>
  </w:num>
  <w:num w:numId="34" w16cid:durableId="634721937">
    <w:abstractNumId w:val="38"/>
  </w:num>
  <w:num w:numId="35" w16cid:durableId="872768812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5374406">
    <w:abstractNumId w:val="32"/>
  </w:num>
  <w:num w:numId="37" w16cid:durableId="1931967011">
    <w:abstractNumId w:val="20"/>
  </w:num>
  <w:num w:numId="38" w16cid:durableId="125478149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2723551">
    <w:abstractNumId w:val="35"/>
  </w:num>
  <w:num w:numId="40" w16cid:durableId="1045716789">
    <w:abstractNumId w:val="31"/>
  </w:num>
  <w:num w:numId="41" w16cid:durableId="417138187">
    <w:abstractNumId w:val="16"/>
  </w:num>
  <w:num w:numId="42" w16cid:durableId="162206445">
    <w:abstractNumId w:val="27"/>
  </w:num>
  <w:num w:numId="43" w16cid:durableId="972489295">
    <w:abstractNumId w:val="29"/>
  </w:num>
  <w:num w:numId="44" w16cid:durableId="2030596854">
    <w:abstractNumId w:val="36"/>
  </w:num>
  <w:num w:numId="45" w16cid:durableId="995259179">
    <w:abstractNumId w:val="3"/>
  </w:num>
  <w:num w:numId="46" w16cid:durableId="111571014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2BFC"/>
    <w:rsid w:val="00033075"/>
    <w:rsid w:val="00033ED5"/>
    <w:rsid w:val="00034998"/>
    <w:rsid w:val="00037685"/>
    <w:rsid w:val="00040596"/>
    <w:rsid w:val="000410DA"/>
    <w:rsid w:val="00041C10"/>
    <w:rsid w:val="00043931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07C4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4F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05D8C"/>
    <w:rsid w:val="00110E4A"/>
    <w:rsid w:val="00111A75"/>
    <w:rsid w:val="0011274F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5ADD"/>
    <w:rsid w:val="001565BF"/>
    <w:rsid w:val="00157A9F"/>
    <w:rsid w:val="00161BCF"/>
    <w:rsid w:val="00161BFB"/>
    <w:rsid w:val="0016225C"/>
    <w:rsid w:val="00163C8C"/>
    <w:rsid w:val="00164080"/>
    <w:rsid w:val="0016793F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1C5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45C7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3403"/>
    <w:rsid w:val="00255063"/>
    <w:rsid w:val="0025547E"/>
    <w:rsid w:val="0026051D"/>
    <w:rsid w:val="00260B12"/>
    <w:rsid w:val="00261622"/>
    <w:rsid w:val="00265F0D"/>
    <w:rsid w:val="002706A7"/>
    <w:rsid w:val="00271BEE"/>
    <w:rsid w:val="00271F7D"/>
    <w:rsid w:val="00272884"/>
    <w:rsid w:val="0027626F"/>
    <w:rsid w:val="00277781"/>
    <w:rsid w:val="00280486"/>
    <w:rsid w:val="00280BFE"/>
    <w:rsid w:val="0028166F"/>
    <w:rsid w:val="00282FAB"/>
    <w:rsid w:val="00285D8B"/>
    <w:rsid w:val="00286A85"/>
    <w:rsid w:val="002874EB"/>
    <w:rsid w:val="0029057A"/>
    <w:rsid w:val="0029115D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3B9E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1A5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B8A"/>
    <w:rsid w:val="00301CF3"/>
    <w:rsid w:val="00301D54"/>
    <w:rsid w:val="003026B6"/>
    <w:rsid w:val="00302C56"/>
    <w:rsid w:val="00303462"/>
    <w:rsid w:val="00305870"/>
    <w:rsid w:val="00305D37"/>
    <w:rsid w:val="0030793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1EF6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38E8"/>
    <w:rsid w:val="00404C74"/>
    <w:rsid w:val="0041056C"/>
    <w:rsid w:val="004107EF"/>
    <w:rsid w:val="00410B27"/>
    <w:rsid w:val="00412F02"/>
    <w:rsid w:val="00413A0C"/>
    <w:rsid w:val="0041592E"/>
    <w:rsid w:val="00417268"/>
    <w:rsid w:val="00420A16"/>
    <w:rsid w:val="00420B9D"/>
    <w:rsid w:val="004216E3"/>
    <w:rsid w:val="0042341E"/>
    <w:rsid w:val="004250B0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545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0BD5"/>
    <w:rsid w:val="00472734"/>
    <w:rsid w:val="00473C87"/>
    <w:rsid w:val="004740B9"/>
    <w:rsid w:val="00477325"/>
    <w:rsid w:val="00477944"/>
    <w:rsid w:val="00477B9C"/>
    <w:rsid w:val="00483497"/>
    <w:rsid w:val="00483ABF"/>
    <w:rsid w:val="00483CA0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18BD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0FA"/>
    <w:rsid w:val="004F3901"/>
    <w:rsid w:val="004F41D3"/>
    <w:rsid w:val="004F6858"/>
    <w:rsid w:val="004F6C27"/>
    <w:rsid w:val="004F6D2C"/>
    <w:rsid w:val="004F7794"/>
    <w:rsid w:val="00502601"/>
    <w:rsid w:val="00502E98"/>
    <w:rsid w:val="00504010"/>
    <w:rsid w:val="0050455A"/>
    <w:rsid w:val="0050469F"/>
    <w:rsid w:val="00505DA5"/>
    <w:rsid w:val="00510B88"/>
    <w:rsid w:val="00510FA5"/>
    <w:rsid w:val="0051156F"/>
    <w:rsid w:val="00511E47"/>
    <w:rsid w:val="0051200E"/>
    <w:rsid w:val="00513F1F"/>
    <w:rsid w:val="00514D7F"/>
    <w:rsid w:val="00516BCE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1376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96F4A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3260"/>
    <w:rsid w:val="005D3BD0"/>
    <w:rsid w:val="005D64AF"/>
    <w:rsid w:val="005D6EEB"/>
    <w:rsid w:val="005E096A"/>
    <w:rsid w:val="005E3207"/>
    <w:rsid w:val="005E3C04"/>
    <w:rsid w:val="005E3E18"/>
    <w:rsid w:val="005E4CDD"/>
    <w:rsid w:val="005F1D7B"/>
    <w:rsid w:val="005F2EB2"/>
    <w:rsid w:val="0060443B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574F4"/>
    <w:rsid w:val="00660EA0"/>
    <w:rsid w:val="00661509"/>
    <w:rsid w:val="00661933"/>
    <w:rsid w:val="00662BBC"/>
    <w:rsid w:val="00663846"/>
    <w:rsid w:val="00665585"/>
    <w:rsid w:val="00667CAA"/>
    <w:rsid w:val="00667ED7"/>
    <w:rsid w:val="006702EA"/>
    <w:rsid w:val="0067259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2CB0"/>
    <w:rsid w:val="0069318A"/>
    <w:rsid w:val="0069451A"/>
    <w:rsid w:val="0069485E"/>
    <w:rsid w:val="006A0172"/>
    <w:rsid w:val="006A1698"/>
    <w:rsid w:val="006A6323"/>
    <w:rsid w:val="006A7193"/>
    <w:rsid w:val="006B0C77"/>
    <w:rsid w:val="006B1A7F"/>
    <w:rsid w:val="006B1E74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D7F2E"/>
    <w:rsid w:val="006E07B0"/>
    <w:rsid w:val="006E1C86"/>
    <w:rsid w:val="006E30FE"/>
    <w:rsid w:val="006E3E4C"/>
    <w:rsid w:val="006E46BA"/>
    <w:rsid w:val="006E4B9A"/>
    <w:rsid w:val="006E51DF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5CE6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2E22"/>
    <w:rsid w:val="00724CC0"/>
    <w:rsid w:val="00725D11"/>
    <w:rsid w:val="00730534"/>
    <w:rsid w:val="0073065B"/>
    <w:rsid w:val="00730687"/>
    <w:rsid w:val="007313C1"/>
    <w:rsid w:val="00732DCF"/>
    <w:rsid w:val="00733470"/>
    <w:rsid w:val="00735DA9"/>
    <w:rsid w:val="00735F51"/>
    <w:rsid w:val="007370AE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673F3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03FB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724C"/>
    <w:rsid w:val="00837289"/>
    <w:rsid w:val="00837BDE"/>
    <w:rsid w:val="008400D0"/>
    <w:rsid w:val="008424A7"/>
    <w:rsid w:val="008441AC"/>
    <w:rsid w:val="0084516A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2A18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48F0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3F95"/>
    <w:rsid w:val="009A4439"/>
    <w:rsid w:val="009A508C"/>
    <w:rsid w:val="009A55B2"/>
    <w:rsid w:val="009A6075"/>
    <w:rsid w:val="009A6152"/>
    <w:rsid w:val="009B1C56"/>
    <w:rsid w:val="009B1F39"/>
    <w:rsid w:val="009B3191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47B1A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8723B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3358"/>
    <w:rsid w:val="00AC3ABD"/>
    <w:rsid w:val="00AC56A2"/>
    <w:rsid w:val="00AC6CEC"/>
    <w:rsid w:val="00AD171A"/>
    <w:rsid w:val="00AD2837"/>
    <w:rsid w:val="00AD353F"/>
    <w:rsid w:val="00AD7BC6"/>
    <w:rsid w:val="00AD7F47"/>
    <w:rsid w:val="00AE11CE"/>
    <w:rsid w:val="00AE35EF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743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0B10"/>
    <w:rsid w:val="00B45DA8"/>
    <w:rsid w:val="00B460E5"/>
    <w:rsid w:val="00B4658E"/>
    <w:rsid w:val="00B468E0"/>
    <w:rsid w:val="00B47190"/>
    <w:rsid w:val="00B52893"/>
    <w:rsid w:val="00B52AAC"/>
    <w:rsid w:val="00B54474"/>
    <w:rsid w:val="00B54C74"/>
    <w:rsid w:val="00B5516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B84"/>
    <w:rsid w:val="00BB3D46"/>
    <w:rsid w:val="00BB54B4"/>
    <w:rsid w:val="00BB550F"/>
    <w:rsid w:val="00BB5F43"/>
    <w:rsid w:val="00BC0EA8"/>
    <w:rsid w:val="00BC18DC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34AB"/>
    <w:rsid w:val="00C17061"/>
    <w:rsid w:val="00C2048B"/>
    <w:rsid w:val="00C20B27"/>
    <w:rsid w:val="00C210BA"/>
    <w:rsid w:val="00C2219F"/>
    <w:rsid w:val="00C22C0C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2DDD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14D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56B5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381"/>
    <w:rsid w:val="00D975D7"/>
    <w:rsid w:val="00D97CBE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5186"/>
    <w:rsid w:val="00DD68B1"/>
    <w:rsid w:val="00DE306E"/>
    <w:rsid w:val="00DE5375"/>
    <w:rsid w:val="00DE68B1"/>
    <w:rsid w:val="00DE727B"/>
    <w:rsid w:val="00DE74F9"/>
    <w:rsid w:val="00DF0CF7"/>
    <w:rsid w:val="00DF15E5"/>
    <w:rsid w:val="00DF2266"/>
    <w:rsid w:val="00DF391C"/>
    <w:rsid w:val="00DF3C19"/>
    <w:rsid w:val="00DF41E8"/>
    <w:rsid w:val="00DF5504"/>
    <w:rsid w:val="00DF7F09"/>
    <w:rsid w:val="00E0250C"/>
    <w:rsid w:val="00E0413A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28B6"/>
    <w:rsid w:val="00E53250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08B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478C"/>
    <w:rsid w:val="00EC4CB6"/>
    <w:rsid w:val="00EC55CE"/>
    <w:rsid w:val="00EC65A8"/>
    <w:rsid w:val="00ED18C3"/>
    <w:rsid w:val="00ED1B09"/>
    <w:rsid w:val="00ED2411"/>
    <w:rsid w:val="00ED2999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3AF3"/>
    <w:rsid w:val="00F03B25"/>
    <w:rsid w:val="00F04933"/>
    <w:rsid w:val="00F04A53"/>
    <w:rsid w:val="00F04F1A"/>
    <w:rsid w:val="00F05077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256C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4C49"/>
    <w:rsid w:val="00F563E5"/>
    <w:rsid w:val="00F56B3B"/>
    <w:rsid w:val="00F5718D"/>
    <w:rsid w:val="00F64B93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A26B"/>
  <w15:docId w15:val="{A4C1C769-EAA4-4018-A21A-6B844F8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24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3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39"/>
    <w:rsid w:val="006122F8"/>
    <w:rPr>
      <w:rFonts w:ascii="Calibri" w:hAnsi="Calibri"/>
      <w:sz w:val="20"/>
      <w:szCs w:val="20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customStyle="1" w:styleId="a-list-item">
    <w:name w:val="a-list-item"/>
    <w:basedOn w:val="a0"/>
    <w:rsid w:val="0051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Ι</vt:lpstr>
      <vt:lpstr>Ι</vt:lpstr>
    </vt:vector>
  </TitlesOfParts>
  <Company>Aegean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Microsoft Office User</cp:lastModifiedBy>
  <cp:revision>87</cp:revision>
  <cp:lastPrinted>2014-04-24T14:33:00Z</cp:lastPrinted>
  <dcterms:created xsi:type="dcterms:W3CDTF">2017-03-09T12:12:00Z</dcterms:created>
  <dcterms:modified xsi:type="dcterms:W3CDTF">2023-10-25T12:38:00Z</dcterms:modified>
</cp:coreProperties>
</file>